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  <w:b/>
        </w:rPr>
      </w:pPr>
      <w:r w:rsidRPr="006B27BA">
        <w:rPr>
          <w:rFonts w:ascii="Times New Roman" w:hAnsi="Times New Roman" w:cs="Times New Roman"/>
          <w:b/>
        </w:rPr>
        <w:t xml:space="preserve">              Кемеровская область - Кузбасс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</w:rPr>
      </w:pPr>
      <w:r w:rsidRPr="006B27BA">
        <w:rPr>
          <w:rFonts w:ascii="Times New Roman" w:hAnsi="Times New Roman" w:cs="Times New Roman"/>
        </w:rPr>
        <w:t xml:space="preserve">                </w:t>
      </w:r>
      <w:proofErr w:type="spellStart"/>
      <w:r w:rsidRPr="006B27BA">
        <w:rPr>
          <w:rFonts w:ascii="Times New Roman" w:hAnsi="Times New Roman" w:cs="Times New Roman"/>
          <w:b/>
        </w:rPr>
        <w:t>Юргинский</w:t>
      </w:r>
      <w:proofErr w:type="spellEnd"/>
      <w:r w:rsidRPr="006B27BA">
        <w:rPr>
          <w:rFonts w:ascii="Times New Roman" w:hAnsi="Times New Roman" w:cs="Times New Roman"/>
          <w:b/>
        </w:rPr>
        <w:t xml:space="preserve"> городской округ    </w:t>
      </w:r>
      <w:r w:rsidRPr="006B27BA">
        <w:rPr>
          <w:rFonts w:ascii="Times New Roman" w:hAnsi="Times New Roman" w:cs="Times New Roman"/>
          <w:b/>
        </w:rPr>
        <w:tab/>
      </w:r>
      <w:r w:rsidRPr="006B27BA">
        <w:rPr>
          <w:rFonts w:ascii="Times New Roman" w:hAnsi="Times New Roman" w:cs="Times New Roman"/>
          <w:b/>
        </w:rPr>
        <w:tab/>
      </w:r>
      <w:r w:rsidRPr="006B27BA">
        <w:rPr>
          <w:rFonts w:ascii="Times New Roman" w:hAnsi="Times New Roman" w:cs="Times New Roman"/>
          <w:b/>
        </w:rPr>
        <w:tab/>
        <w:t xml:space="preserve">                                                 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</w:rPr>
      </w:pPr>
      <w:r w:rsidRPr="006B27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B27BA">
        <w:rPr>
          <w:rFonts w:ascii="Times New Roman" w:hAnsi="Times New Roman" w:cs="Times New Roman"/>
          <w:b/>
        </w:rPr>
        <w:t xml:space="preserve">Управление образованием </w:t>
      </w:r>
      <w:r w:rsidRPr="006B27BA">
        <w:rPr>
          <w:rFonts w:ascii="Times New Roman" w:hAnsi="Times New Roman" w:cs="Times New Roman"/>
          <w:b/>
        </w:rPr>
        <w:tab/>
      </w:r>
      <w:r w:rsidRPr="006B27BA">
        <w:rPr>
          <w:rFonts w:ascii="Times New Roman" w:hAnsi="Times New Roman" w:cs="Times New Roman"/>
          <w:b/>
        </w:rPr>
        <w:tab/>
      </w:r>
      <w:r w:rsidRPr="006B27BA">
        <w:rPr>
          <w:rFonts w:ascii="Times New Roman" w:hAnsi="Times New Roman" w:cs="Times New Roman"/>
          <w:b/>
        </w:rPr>
        <w:tab/>
        <w:t xml:space="preserve">                 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7BA">
        <w:rPr>
          <w:rFonts w:ascii="Times New Roman" w:hAnsi="Times New Roman" w:cs="Times New Roman"/>
          <w:b/>
        </w:rPr>
        <w:t xml:space="preserve">            Администрации города Юрги</w:t>
      </w:r>
      <w:r w:rsidRPr="006B27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  <w:b/>
        </w:rPr>
      </w:pPr>
      <w:r w:rsidRPr="006B27BA">
        <w:rPr>
          <w:rFonts w:ascii="Times New Roman" w:hAnsi="Times New Roman" w:cs="Times New Roman"/>
          <w:b/>
        </w:rPr>
        <w:t xml:space="preserve">                             МБУ ДПО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</w:rPr>
      </w:pPr>
      <w:r w:rsidRPr="006B27BA">
        <w:rPr>
          <w:rFonts w:ascii="Times New Roman" w:hAnsi="Times New Roman" w:cs="Times New Roman"/>
          <w:b/>
        </w:rPr>
        <w:t>«Информационно-методический центр г. Юрги»</w:t>
      </w:r>
      <w:r w:rsidRPr="006B27BA">
        <w:rPr>
          <w:rFonts w:ascii="Times New Roman" w:hAnsi="Times New Roman" w:cs="Times New Roman"/>
        </w:rPr>
        <w:tab/>
      </w:r>
      <w:r w:rsidRPr="006B27BA">
        <w:rPr>
          <w:rFonts w:ascii="Times New Roman" w:hAnsi="Times New Roman" w:cs="Times New Roman"/>
        </w:rPr>
        <w:tab/>
      </w:r>
      <w:r w:rsidRPr="006B27BA">
        <w:rPr>
          <w:rFonts w:ascii="Times New Roman" w:hAnsi="Times New Roman" w:cs="Times New Roman"/>
        </w:rPr>
        <w:tab/>
      </w:r>
      <w:r w:rsidRPr="006B27BA">
        <w:rPr>
          <w:rFonts w:ascii="Times New Roman" w:hAnsi="Times New Roman" w:cs="Times New Roman"/>
        </w:rPr>
        <w:tab/>
      </w:r>
      <w:r w:rsidRPr="006B27BA">
        <w:rPr>
          <w:rFonts w:ascii="Times New Roman" w:hAnsi="Times New Roman" w:cs="Times New Roman"/>
        </w:rPr>
        <w:tab/>
      </w:r>
      <w:r w:rsidRPr="006B27BA">
        <w:rPr>
          <w:rFonts w:ascii="Times New Roman" w:hAnsi="Times New Roman" w:cs="Times New Roman"/>
        </w:rPr>
        <w:tab/>
        <w:t xml:space="preserve"> </w:t>
      </w:r>
    </w:p>
    <w:p w:rsidR="006B27BA" w:rsidRPr="006B27BA" w:rsidRDefault="006444E9" w:rsidP="006B27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pict>
          <v:rect id="Rectangle 2" o:spid="_x0000_s1026" style="position:absolute;margin-left:306pt;margin-top:-87.5pt;width:171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PFfQIAAAc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" stroked="f">
            <v:textbox>
              <w:txbxContent>
                <w:p w:rsidR="006B27BA" w:rsidRPr="006B27BA" w:rsidRDefault="006B27BA" w:rsidP="006B27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</w:t>
                  </w:r>
                  <w:r w:rsidRPr="006B2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</w:t>
                  </w:r>
                </w:p>
              </w:txbxContent>
            </v:textbox>
          </v:rect>
        </w:pict>
      </w:r>
      <w:r w:rsidR="006B27BA" w:rsidRPr="006B27BA">
        <w:rPr>
          <w:rFonts w:ascii="Times New Roman" w:hAnsi="Times New Roman" w:cs="Times New Roman"/>
          <w:i/>
          <w:sz w:val="20"/>
          <w:szCs w:val="20"/>
        </w:rPr>
        <w:t xml:space="preserve">                    ул. Машиностроителей, 14  г. Юрга, </w:t>
      </w:r>
      <w:r w:rsidR="006B27BA" w:rsidRPr="006B27BA">
        <w:rPr>
          <w:rFonts w:ascii="Times New Roman" w:hAnsi="Times New Roman" w:cs="Times New Roman"/>
          <w:i/>
          <w:sz w:val="20"/>
          <w:szCs w:val="20"/>
        </w:rPr>
        <w:tab/>
      </w:r>
      <w:r w:rsidR="006B27BA" w:rsidRPr="006B27BA">
        <w:rPr>
          <w:rFonts w:ascii="Times New Roman" w:hAnsi="Times New Roman" w:cs="Times New Roman"/>
          <w:i/>
          <w:sz w:val="20"/>
          <w:szCs w:val="20"/>
        </w:rPr>
        <w:tab/>
      </w:r>
      <w:r w:rsidR="006B27BA" w:rsidRPr="006B27BA">
        <w:rPr>
          <w:rFonts w:ascii="Times New Roman" w:hAnsi="Times New Roman" w:cs="Times New Roman"/>
          <w:i/>
          <w:sz w:val="20"/>
          <w:szCs w:val="20"/>
        </w:rPr>
        <w:tab/>
      </w:r>
      <w:r w:rsidR="006B27BA" w:rsidRPr="006B27BA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27BA">
        <w:rPr>
          <w:rFonts w:ascii="Times New Roman" w:hAnsi="Times New Roman" w:cs="Times New Roman"/>
          <w:i/>
          <w:sz w:val="20"/>
          <w:szCs w:val="20"/>
        </w:rPr>
        <w:t xml:space="preserve">                         Кемеровской области,652050                 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</w:rPr>
      </w:pPr>
      <w:r w:rsidRPr="006B27BA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6B27BA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тел./факс (38451) 4-97-60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B27BA">
        <w:rPr>
          <w:rFonts w:ascii="Times New Roman" w:hAnsi="Times New Roman" w:cs="Times New Roman"/>
        </w:rPr>
        <w:t xml:space="preserve">                    </w:t>
      </w:r>
      <w:hyperlink r:id="rId6" w:history="1">
        <w:r w:rsidRPr="006B27BA">
          <w:rPr>
            <w:rStyle w:val="a4"/>
            <w:rFonts w:ascii="Times New Roman" w:hAnsi="Times New Roman" w:cs="Times New Roman"/>
            <w:lang w:val="en-US"/>
          </w:rPr>
          <w:t>E</w:t>
        </w:r>
        <w:r w:rsidRPr="006B27BA">
          <w:rPr>
            <w:rStyle w:val="a4"/>
            <w:rFonts w:ascii="Times New Roman" w:hAnsi="Times New Roman" w:cs="Times New Roman"/>
          </w:rPr>
          <w:t>:</w:t>
        </w:r>
        <w:r w:rsidRPr="006B27BA">
          <w:rPr>
            <w:rStyle w:val="a4"/>
            <w:rFonts w:ascii="Times New Roman" w:hAnsi="Times New Roman" w:cs="Times New Roman"/>
            <w:lang w:val="en-US"/>
          </w:rPr>
          <w:t>mail</w:t>
        </w:r>
        <w:r w:rsidRPr="006B27BA">
          <w:rPr>
            <w:rStyle w:val="a4"/>
            <w:rFonts w:ascii="Times New Roman" w:hAnsi="Times New Roman" w:cs="Times New Roman"/>
          </w:rPr>
          <w:t>:</w:t>
        </w:r>
        <w:r w:rsidRPr="006B27BA">
          <w:rPr>
            <w:rStyle w:val="a4"/>
            <w:rFonts w:ascii="Times New Roman" w:hAnsi="Times New Roman" w:cs="Times New Roman"/>
            <w:lang w:val="en-US"/>
          </w:rPr>
          <w:t>moumts</w:t>
        </w:r>
        <w:r w:rsidRPr="006B27BA">
          <w:rPr>
            <w:rStyle w:val="a4"/>
            <w:rFonts w:ascii="Times New Roman" w:hAnsi="Times New Roman" w:cs="Times New Roman"/>
          </w:rPr>
          <w:t>@</w:t>
        </w:r>
        <w:r w:rsidRPr="006B27BA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6B27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B27B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B27BA" w:rsidRPr="006B27BA" w:rsidRDefault="006B27BA" w:rsidP="006B27BA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7BA" w:rsidRPr="006B27BA" w:rsidRDefault="006B27BA" w:rsidP="006B27BA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6B27BA">
        <w:rPr>
          <w:rFonts w:ascii="Times New Roman" w:hAnsi="Times New Roman" w:cs="Times New Roman"/>
          <w:b/>
        </w:rPr>
        <w:tab/>
      </w:r>
      <w:r w:rsidR="006444E9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  <w:r w:rsidR="006444E9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.2020г.</w:t>
      </w:r>
      <w:r w:rsidRPr="006B27BA">
        <w:rPr>
          <w:rFonts w:ascii="Times New Roman" w:hAnsi="Times New Roman" w:cs="Times New Roman"/>
          <w:b/>
        </w:rPr>
        <w:t xml:space="preserve"> </w:t>
      </w:r>
      <w:r w:rsidR="004B241C">
        <w:rPr>
          <w:rFonts w:ascii="Times New Roman" w:hAnsi="Times New Roman" w:cs="Times New Roman"/>
          <w:b/>
        </w:rPr>
        <w:t xml:space="preserve"> № 1-23/</w:t>
      </w:r>
      <w:r w:rsidR="006444E9">
        <w:rPr>
          <w:rFonts w:ascii="Times New Roman" w:hAnsi="Times New Roman" w:cs="Times New Roman"/>
          <w:b/>
        </w:rPr>
        <w:t>388</w:t>
      </w:r>
    </w:p>
    <w:p w:rsidR="006B27BA" w:rsidRPr="006B27BA" w:rsidRDefault="007B3DC5" w:rsidP="006B27BA">
      <w:pPr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B27BA" w:rsidRPr="006B27BA" w:rsidRDefault="006B27BA" w:rsidP="006B27BA">
      <w:pPr>
        <w:spacing w:after="0" w:line="240" w:lineRule="auto"/>
        <w:rPr>
          <w:rFonts w:ascii="Times New Roman" w:hAnsi="Times New Roman" w:cs="Times New Roman"/>
        </w:rPr>
      </w:pPr>
    </w:p>
    <w:p w:rsidR="00037A1B" w:rsidRDefault="00037A1B" w:rsidP="005D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A1B" w:rsidRPr="00037A1B" w:rsidRDefault="005D2B97" w:rsidP="00037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E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37A1B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4109E4">
        <w:rPr>
          <w:rFonts w:ascii="Times New Roman" w:hAnsi="Times New Roman" w:cs="Times New Roman"/>
          <w:b/>
          <w:sz w:val="28"/>
          <w:szCs w:val="28"/>
        </w:rPr>
        <w:t>!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риглашаем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ежегодных Всероссийских конкурсах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«Творческий учитель — 2020», «Творческий воспитатель — 2020», «</w:t>
      </w:r>
      <w:hyperlink r:id="rId7" w:history="1">
        <w:r w:rsidRPr="006444E9">
          <w:rPr>
            <w:rFonts w:ascii="Times New Roman" w:eastAsia="Times New Roman" w:hAnsi="Times New Roman" w:cs="Times New Roman"/>
            <w:b/>
            <w:sz w:val="28"/>
            <w:szCs w:val="28"/>
          </w:rPr>
          <w:t>Творческий библиотекарь школы — 2020</w:t>
        </w:r>
      </w:hyperlink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Конкурсы проводятся при поддержке региональных органов управления образования, ведущих институтов повышения квалификации учителей, развития образования, региональных методических центров. Конкурсная площадка — журнал «Современный урок».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7A992F" wp14:editId="29539497">
            <wp:simplePos x="0" y="0"/>
            <wp:positionH relativeFrom="column">
              <wp:posOffset>31115</wp:posOffset>
            </wp:positionH>
            <wp:positionV relativeFrom="paragraph">
              <wp:posOffset>44450</wp:posOffset>
            </wp:positionV>
            <wp:extent cx="1059180" cy="1478280"/>
            <wp:effectExtent l="0" t="0" r="0" b="0"/>
            <wp:wrapSquare wrapText="bothSides"/>
            <wp:docPr id="1" name="Рисунок 1" descr="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l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Конкурсные работы публикуются в педагогических журналах, проходят проверку на плагиат и редакционную экспертизу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Все участники и победители получают дипломы всероссийского уровня.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конкурсах, дипломы, публикация работ в педагогических  журналах — бесплатно.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Темы конкурсных работ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Методические и практические статьи об обучении (проведении занятий) в условиях внедрения ФГОС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Эффективные средства, формы и инновационные методы работы с детьми с ограниченными возможностями здоровья.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Разработки классических и нестандартных уроков начальной, средней и старшей школы, занятий в ДОУ.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• Разработки </w:t>
      </w:r>
      <w:proofErr w:type="gramStart"/>
      <w:r w:rsidRPr="006444E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proofErr w:type="gramEnd"/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и онлайн-уроков.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Разработки внеклассных мероприятий.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Дидактические материалы.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Подготовка к ЕГЭ и ОГЭ.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Идеи, которые вы реализуете при обучении или на занятиях.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• Принимаются ранее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не опубликованные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авторские материалы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(отсылаемая работа не должна быть опубликована ни в печатных изданиях, ни в Интернете).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• Объём материала должен быть не меньше 10 000 знаков. 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Наличие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списка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используемой литературы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— обязательно.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• Дополнительные сопроводительные материалы приветствуются.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Сроки конкурсов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конкурсных работ </w:t>
      </w: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до 30 ноября 2020 г.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— 20 декабря 2020 г.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необходимо подать онлайн-заявку на сайте </w:t>
      </w:r>
      <w:r w:rsidRPr="006444E9">
        <w:rPr>
          <w:rFonts w:ascii="Times New Roman" w:eastAsia="Times New Roman" w:hAnsi="Times New Roman" w:cs="Times New Roman"/>
          <w:vanish/>
          <w:sz w:val="28"/>
          <w:szCs w:val="28"/>
        </w:rPr>
        <w:t>по</w:t>
      </w:r>
      <w:r w:rsidRPr="006444E9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c</w:t>
      </w:r>
      <w:r w:rsidRPr="006444E9">
        <w:rPr>
          <w:rFonts w:ascii="Times New Roman" w:eastAsia="Times New Roman" w:hAnsi="Times New Roman" w:cs="Times New Roman"/>
          <w:vanish/>
          <w:sz w:val="28"/>
          <w:szCs w:val="28"/>
        </w:rPr>
        <w:t xml:space="preserve">сайте сайтемматале </w:t>
      </w: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Подробнее см. </w:t>
      </w: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 раздел «Всероссийские конкурсы»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Адрес: www.1urok.ru/vserossijskie_konkursy</w:t>
      </w:r>
    </w:p>
    <w:p w:rsidR="006444E9" w:rsidRPr="006444E9" w:rsidRDefault="006444E9" w:rsidP="006444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b/>
          <w:sz w:val="28"/>
          <w:szCs w:val="28"/>
        </w:rPr>
        <w:t>Оргкомитет:</w:t>
      </w:r>
    </w:p>
    <w:p w:rsidR="006444E9" w:rsidRPr="006444E9" w:rsidRDefault="006444E9" w:rsidP="006444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Для писем: 125222, Москва, </w:t>
      </w: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/я 8, «Современный урок»</w:t>
      </w:r>
    </w:p>
    <w:p w:rsidR="006444E9" w:rsidRPr="006444E9" w:rsidRDefault="006444E9" w:rsidP="006444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>Телефон: (925) 664-32-11</w:t>
      </w:r>
    </w:p>
    <w:p w:rsidR="006444E9" w:rsidRPr="006444E9" w:rsidRDefault="006444E9" w:rsidP="006444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@1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44E9" w:rsidRPr="006444E9" w:rsidRDefault="006444E9" w:rsidP="006444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44E9">
        <w:rPr>
          <w:rFonts w:ascii="Times New Roman" w:eastAsia="Times New Roman" w:hAnsi="Times New Roman" w:cs="Times New Roman"/>
          <w:sz w:val="28"/>
          <w:szCs w:val="28"/>
        </w:rPr>
        <w:t xml:space="preserve">Интернет: </w:t>
      </w:r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444E9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vserossijskie</w:t>
      </w:r>
      <w:proofErr w:type="spellEnd"/>
      <w:r w:rsidRPr="006444E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6444E9">
        <w:rPr>
          <w:rFonts w:ascii="Times New Roman" w:eastAsia="Times New Roman" w:hAnsi="Times New Roman" w:cs="Times New Roman"/>
          <w:sz w:val="28"/>
          <w:szCs w:val="28"/>
          <w:lang w:val="en-US"/>
        </w:rPr>
        <w:t>konkursy</w:t>
      </w:r>
      <w:proofErr w:type="spellEnd"/>
    </w:p>
    <w:p w:rsidR="006444E9" w:rsidRPr="006444E9" w:rsidRDefault="006444E9" w:rsidP="006444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D2E7D" w:rsidRDefault="00CD2E7D" w:rsidP="00037A1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6444E9" w:rsidRDefault="006444E9" w:rsidP="00037A1B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</w:rPr>
      </w:pPr>
    </w:p>
    <w:p w:rsidR="00037A1B" w:rsidRPr="00037A1B" w:rsidRDefault="00037A1B" w:rsidP="00037A1B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</w:rPr>
      </w:pPr>
      <w:r w:rsidRPr="00037A1B">
        <w:rPr>
          <w:b/>
          <w:sz w:val="28"/>
        </w:rPr>
        <w:t>Прошу донести данную информацию до сведения педагогических работников подведомственных образовательных организаций.</w:t>
      </w:r>
    </w:p>
    <w:p w:rsidR="00037A1B" w:rsidRDefault="00037A1B" w:rsidP="00E504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6B27BA" w:rsidRPr="006914DA" w:rsidRDefault="006B27BA" w:rsidP="006B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D2E7D" w:rsidRDefault="00CD2E7D" w:rsidP="006B2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B27BA" w:rsidRPr="004B241C" w:rsidRDefault="007B3DC5" w:rsidP="006B2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B241C">
        <w:rPr>
          <w:rFonts w:ascii="Times New Roman" w:hAnsi="Times New Roman" w:cs="Times New Roman"/>
          <w:sz w:val="24"/>
          <w:szCs w:val="28"/>
        </w:rPr>
        <w:t>Д</w:t>
      </w:r>
      <w:r w:rsidR="006B27BA" w:rsidRPr="004B241C">
        <w:rPr>
          <w:rFonts w:ascii="Times New Roman" w:hAnsi="Times New Roman" w:cs="Times New Roman"/>
          <w:sz w:val="24"/>
          <w:szCs w:val="28"/>
        </w:rPr>
        <w:t>иректор</w:t>
      </w:r>
      <w:r w:rsidRPr="004B241C">
        <w:rPr>
          <w:rFonts w:ascii="Times New Roman" w:hAnsi="Times New Roman" w:cs="Times New Roman"/>
          <w:sz w:val="24"/>
          <w:szCs w:val="28"/>
        </w:rPr>
        <w:t xml:space="preserve"> </w:t>
      </w:r>
      <w:r w:rsidR="006B27BA" w:rsidRPr="004B24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27BA" w:rsidRPr="004B241C" w:rsidRDefault="006B27BA" w:rsidP="006B2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B241C">
        <w:rPr>
          <w:rFonts w:ascii="Times New Roman" w:hAnsi="Times New Roman" w:cs="Times New Roman"/>
          <w:sz w:val="24"/>
          <w:szCs w:val="28"/>
        </w:rPr>
        <w:t>МБУ ДПО «ИМЦ г. Юрги»</w:t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Pr="004B241C">
        <w:rPr>
          <w:rFonts w:ascii="Times New Roman" w:hAnsi="Times New Roman" w:cs="Times New Roman"/>
          <w:sz w:val="24"/>
          <w:szCs w:val="28"/>
        </w:rPr>
        <w:tab/>
      </w:r>
      <w:r w:rsidR="007B3DC5" w:rsidRPr="004B241C">
        <w:rPr>
          <w:rFonts w:ascii="Times New Roman" w:hAnsi="Times New Roman" w:cs="Times New Roman"/>
          <w:sz w:val="24"/>
          <w:szCs w:val="28"/>
        </w:rPr>
        <w:t xml:space="preserve">Е. Д. </w:t>
      </w:r>
      <w:proofErr w:type="spellStart"/>
      <w:r w:rsidR="007B3DC5" w:rsidRPr="004B241C">
        <w:rPr>
          <w:rFonts w:ascii="Times New Roman" w:hAnsi="Times New Roman" w:cs="Times New Roman"/>
          <w:sz w:val="24"/>
          <w:szCs w:val="28"/>
        </w:rPr>
        <w:t>Зонтикова</w:t>
      </w:r>
      <w:proofErr w:type="spellEnd"/>
    </w:p>
    <w:p w:rsidR="006914DA" w:rsidRPr="004B241C" w:rsidRDefault="006914DA" w:rsidP="006B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D34C6" w:rsidRPr="004B241C" w:rsidRDefault="002D34C6" w:rsidP="006B27BA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2D34C6" w:rsidRDefault="002D34C6" w:rsidP="006B27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34C6" w:rsidRDefault="002D34C6" w:rsidP="006B27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34C6" w:rsidRPr="00CD2E7D" w:rsidRDefault="002D34C6" w:rsidP="006B27BA">
      <w:pPr>
        <w:pStyle w:val="a3"/>
        <w:rPr>
          <w:rFonts w:ascii="Times New Roman" w:hAnsi="Times New Roman" w:cs="Times New Roman"/>
          <w:sz w:val="20"/>
          <w:szCs w:val="16"/>
        </w:rPr>
      </w:pPr>
    </w:p>
    <w:p w:rsidR="006B27BA" w:rsidRPr="00CD2E7D" w:rsidRDefault="006B27BA" w:rsidP="006B27BA">
      <w:pPr>
        <w:pStyle w:val="a3"/>
        <w:rPr>
          <w:rFonts w:ascii="Times New Roman" w:hAnsi="Times New Roman" w:cs="Times New Roman"/>
          <w:sz w:val="20"/>
          <w:szCs w:val="16"/>
        </w:rPr>
      </w:pPr>
      <w:r w:rsidRPr="00CD2E7D">
        <w:rPr>
          <w:rFonts w:ascii="Times New Roman" w:hAnsi="Times New Roman" w:cs="Times New Roman"/>
          <w:sz w:val="20"/>
          <w:szCs w:val="16"/>
        </w:rPr>
        <w:t>Исп.:</w:t>
      </w:r>
    </w:p>
    <w:p w:rsidR="006914DA" w:rsidRPr="00CD2E7D" w:rsidRDefault="006914DA" w:rsidP="006B27BA">
      <w:pPr>
        <w:pStyle w:val="a3"/>
        <w:rPr>
          <w:rFonts w:ascii="Times New Roman" w:hAnsi="Times New Roman" w:cs="Times New Roman"/>
          <w:sz w:val="20"/>
          <w:szCs w:val="16"/>
        </w:rPr>
      </w:pPr>
      <w:proofErr w:type="spellStart"/>
      <w:r w:rsidRPr="00CD2E7D">
        <w:rPr>
          <w:rFonts w:ascii="Times New Roman" w:hAnsi="Times New Roman" w:cs="Times New Roman"/>
          <w:sz w:val="20"/>
          <w:szCs w:val="16"/>
        </w:rPr>
        <w:t>Коурдакова</w:t>
      </w:r>
      <w:proofErr w:type="spellEnd"/>
      <w:r w:rsidRPr="00CD2E7D">
        <w:rPr>
          <w:rFonts w:ascii="Times New Roman" w:hAnsi="Times New Roman" w:cs="Times New Roman"/>
          <w:sz w:val="20"/>
          <w:szCs w:val="16"/>
        </w:rPr>
        <w:t xml:space="preserve"> Т.Н.</w:t>
      </w:r>
    </w:p>
    <w:p w:rsidR="002D34C6" w:rsidRPr="00CD2E7D" w:rsidRDefault="006914DA" w:rsidP="004B241C">
      <w:pPr>
        <w:pStyle w:val="a3"/>
        <w:rPr>
          <w:rFonts w:ascii="Times New Roman" w:hAnsi="Times New Roman" w:cs="Times New Roman"/>
          <w:sz w:val="20"/>
          <w:szCs w:val="16"/>
        </w:rPr>
      </w:pPr>
      <w:r w:rsidRPr="00CD2E7D">
        <w:rPr>
          <w:rFonts w:ascii="Times New Roman" w:hAnsi="Times New Roman" w:cs="Times New Roman"/>
          <w:sz w:val="20"/>
          <w:szCs w:val="16"/>
        </w:rPr>
        <w:t xml:space="preserve">8-923-499-48-63 </w:t>
      </w:r>
    </w:p>
    <w:p w:rsidR="002D34C6" w:rsidRDefault="002D34C6" w:rsidP="007B3DC5">
      <w:pPr>
        <w:pStyle w:val="a3"/>
        <w:jc w:val="right"/>
        <w:rPr>
          <w:rFonts w:ascii="Times New Roman" w:hAnsi="Times New Roman" w:cs="Times New Roman"/>
          <w:sz w:val="24"/>
          <w:szCs w:val="16"/>
        </w:rPr>
      </w:pPr>
    </w:p>
    <w:p w:rsidR="007B3DC5" w:rsidRDefault="007B3DC5" w:rsidP="002D34C6">
      <w:pPr>
        <w:pStyle w:val="Default"/>
        <w:rPr>
          <w:sz w:val="23"/>
          <w:szCs w:val="23"/>
        </w:rPr>
      </w:pPr>
    </w:p>
    <w:p w:rsidR="00CD2E7D" w:rsidRDefault="00CD2E7D" w:rsidP="002D34C6">
      <w:pPr>
        <w:pStyle w:val="Default"/>
        <w:rPr>
          <w:sz w:val="23"/>
          <w:szCs w:val="23"/>
        </w:rPr>
      </w:pPr>
    </w:p>
    <w:p w:rsidR="00CD2E7D" w:rsidRDefault="00CD2E7D" w:rsidP="002D34C6">
      <w:pPr>
        <w:pStyle w:val="Default"/>
        <w:rPr>
          <w:sz w:val="23"/>
          <w:szCs w:val="23"/>
        </w:rPr>
      </w:pPr>
    </w:p>
    <w:p w:rsidR="00CD2E7D" w:rsidRDefault="00CD2E7D" w:rsidP="002D34C6">
      <w:pPr>
        <w:pStyle w:val="Default"/>
        <w:rPr>
          <w:sz w:val="23"/>
          <w:szCs w:val="23"/>
        </w:rPr>
      </w:pPr>
    </w:p>
    <w:p w:rsidR="00CD2E7D" w:rsidRDefault="00CD2E7D" w:rsidP="002D34C6">
      <w:pPr>
        <w:pStyle w:val="Default"/>
        <w:rPr>
          <w:sz w:val="23"/>
          <w:szCs w:val="23"/>
        </w:rPr>
      </w:pPr>
    </w:p>
    <w:p w:rsidR="00CD2E7D" w:rsidRPr="002D34C6" w:rsidRDefault="00CD2E7D" w:rsidP="00CD2E7D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sectPr w:rsidR="00CD2E7D" w:rsidRPr="002D34C6" w:rsidSect="00D1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071BA"/>
    <w:multiLevelType w:val="hybridMultilevel"/>
    <w:tmpl w:val="7A261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A06982"/>
    <w:multiLevelType w:val="hybridMultilevel"/>
    <w:tmpl w:val="451DC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BEEC2B"/>
    <w:multiLevelType w:val="hybridMultilevel"/>
    <w:tmpl w:val="5AF31D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3E0230"/>
    <w:multiLevelType w:val="hybridMultilevel"/>
    <w:tmpl w:val="C0ED6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35179A"/>
    <w:multiLevelType w:val="hybridMultilevel"/>
    <w:tmpl w:val="22835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4C11923"/>
    <w:multiLevelType w:val="hybridMultilevel"/>
    <w:tmpl w:val="0F5CC370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71EE8"/>
    <w:multiLevelType w:val="multilevel"/>
    <w:tmpl w:val="C6F08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10280CAE"/>
    <w:multiLevelType w:val="multilevel"/>
    <w:tmpl w:val="2FF8CD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4FC5"/>
    <w:multiLevelType w:val="multilevel"/>
    <w:tmpl w:val="4094BC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65A8E"/>
    <w:multiLevelType w:val="hybridMultilevel"/>
    <w:tmpl w:val="2B78F326"/>
    <w:lvl w:ilvl="0" w:tplc="10AA9F4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AD6922"/>
    <w:multiLevelType w:val="hybridMultilevel"/>
    <w:tmpl w:val="AB3CC436"/>
    <w:lvl w:ilvl="0" w:tplc="A2A4E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5059ED"/>
    <w:multiLevelType w:val="hybridMultilevel"/>
    <w:tmpl w:val="7638D20C"/>
    <w:lvl w:ilvl="0" w:tplc="21B8D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EF377F"/>
    <w:multiLevelType w:val="hybridMultilevel"/>
    <w:tmpl w:val="91734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9FA7338"/>
    <w:multiLevelType w:val="hybridMultilevel"/>
    <w:tmpl w:val="FFAACFAC"/>
    <w:lvl w:ilvl="0" w:tplc="78D40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74D2"/>
    <w:multiLevelType w:val="multilevel"/>
    <w:tmpl w:val="5CB29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79FCF57B"/>
    <w:multiLevelType w:val="hybridMultilevel"/>
    <w:tmpl w:val="B47E0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A000FA"/>
    <w:multiLevelType w:val="hybridMultilevel"/>
    <w:tmpl w:val="A90C5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BB80918"/>
    <w:multiLevelType w:val="hybridMultilevel"/>
    <w:tmpl w:val="941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1BA15"/>
    <w:multiLevelType w:val="hybridMultilevel"/>
    <w:tmpl w:val="04820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9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B97"/>
    <w:rsid w:val="00037A1B"/>
    <w:rsid w:val="00053F61"/>
    <w:rsid w:val="000C1B34"/>
    <w:rsid w:val="001B2E94"/>
    <w:rsid w:val="001D5064"/>
    <w:rsid w:val="00227917"/>
    <w:rsid w:val="002635E6"/>
    <w:rsid w:val="002D34C6"/>
    <w:rsid w:val="002E3F59"/>
    <w:rsid w:val="003F4F33"/>
    <w:rsid w:val="004109E4"/>
    <w:rsid w:val="00423C66"/>
    <w:rsid w:val="0043775D"/>
    <w:rsid w:val="00443A04"/>
    <w:rsid w:val="004B241C"/>
    <w:rsid w:val="00505EC9"/>
    <w:rsid w:val="00551E48"/>
    <w:rsid w:val="00591689"/>
    <w:rsid w:val="005D2B97"/>
    <w:rsid w:val="005E0A7E"/>
    <w:rsid w:val="00606F9A"/>
    <w:rsid w:val="006444E9"/>
    <w:rsid w:val="006914DA"/>
    <w:rsid w:val="006B27BA"/>
    <w:rsid w:val="0071427A"/>
    <w:rsid w:val="00730243"/>
    <w:rsid w:val="0073267A"/>
    <w:rsid w:val="0074622D"/>
    <w:rsid w:val="00782500"/>
    <w:rsid w:val="00785A2A"/>
    <w:rsid w:val="007B3DC5"/>
    <w:rsid w:val="008543DA"/>
    <w:rsid w:val="008A6A17"/>
    <w:rsid w:val="009375AA"/>
    <w:rsid w:val="00941785"/>
    <w:rsid w:val="00975DE3"/>
    <w:rsid w:val="009D0EE3"/>
    <w:rsid w:val="009D41E8"/>
    <w:rsid w:val="00B67B22"/>
    <w:rsid w:val="00C2728E"/>
    <w:rsid w:val="00C36492"/>
    <w:rsid w:val="00C56374"/>
    <w:rsid w:val="00C569D7"/>
    <w:rsid w:val="00C87DC2"/>
    <w:rsid w:val="00CD2E7D"/>
    <w:rsid w:val="00CF254F"/>
    <w:rsid w:val="00D16106"/>
    <w:rsid w:val="00D513FC"/>
    <w:rsid w:val="00DA644F"/>
    <w:rsid w:val="00E504FE"/>
    <w:rsid w:val="00E81282"/>
    <w:rsid w:val="00E87551"/>
    <w:rsid w:val="00EF1E3F"/>
    <w:rsid w:val="00F36A6C"/>
    <w:rsid w:val="00FA63E6"/>
    <w:rsid w:val="00FC4C3F"/>
    <w:rsid w:val="00FF371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551"/>
    <w:pPr>
      <w:spacing w:after="0" w:line="240" w:lineRule="auto"/>
    </w:pPr>
  </w:style>
  <w:style w:type="character" w:styleId="a4">
    <w:name w:val="Hyperlink"/>
    <w:rsid w:val="006B27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3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37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03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table" w:styleId="a7">
    <w:name w:val="Table Grid"/>
    <w:basedOn w:val="a1"/>
    <w:uiPriority w:val="59"/>
    <w:rsid w:val="00CD2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551"/>
    <w:pPr>
      <w:spacing w:after="0" w:line="240" w:lineRule="auto"/>
    </w:pPr>
  </w:style>
  <w:style w:type="character" w:styleId="a4">
    <w:name w:val="Hyperlink"/>
    <w:rsid w:val="006B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1urok.ru/konkurs_tvorcheskij_bibliotekar_sh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yrq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15</cp:revision>
  <dcterms:created xsi:type="dcterms:W3CDTF">2020-03-17T08:46:00Z</dcterms:created>
  <dcterms:modified xsi:type="dcterms:W3CDTF">2020-11-10T02:20:00Z</dcterms:modified>
</cp:coreProperties>
</file>